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653"/>
      </w:tblGrid>
      <w:tr w:rsidR="00291EC9" w:rsidRPr="00291EC9" w:rsidTr="00291EC9">
        <w:trPr>
          <w:tblCellSpacing w:w="37" w:type="dxa"/>
        </w:trPr>
        <w:tc>
          <w:tcPr>
            <w:tcW w:w="0" w:type="auto"/>
            <w:shd w:val="clear" w:color="auto" w:fill="CCCCCC"/>
            <w:vAlign w:val="center"/>
            <w:hideMark/>
          </w:tcPr>
          <w:p w:rsidR="00291EC9" w:rsidRPr="00291EC9" w:rsidRDefault="00291EC9" w:rsidP="00291EC9">
            <w:pPr>
              <w:spacing w:after="0" w:line="240" w:lineRule="auto"/>
              <w:jc w:val="center"/>
              <w:rPr>
                <w:rFonts w:ascii="Times New Roman" w:eastAsia="Times New Roman" w:hAnsi="Times New Roman" w:cs="Times New Roman"/>
                <w:sz w:val="24"/>
                <w:szCs w:val="24"/>
                <w:lang w:eastAsia="ru-RU"/>
              </w:rPr>
            </w:pPr>
            <w:bookmarkStart w:id="0" w:name="_GoBack"/>
            <w:r w:rsidRPr="00291EC9">
              <w:rPr>
                <w:rFonts w:ascii="Times New Roman" w:eastAsia="Times New Roman" w:hAnsi="Times New Roman" w:cs="Times New Roman"/>
                <w:b/>
                <w:bCs/>
                <w:color w:val="000080"/>
                <w:sz w:val="36"/>
                <w:szCs w:val="36"/>
                <w:lang w:eastAsia="ru-RU"/>
              </w:rPr>
              <w:t>Можно ли обойтись без аттестации?</w:t>
            </w:r>
            <w:bookmarkEnd w:id="0"/>
            <w:r w:rsidRPr="00291EC9">
              <w:rPr>
                <w:rFonts w:ascii="Times New Roman" w:eastAsia="Times New Roman" w:hAnsi="Times New Roman" w:cs="Times New Roman"/>
                <w:sz w:val="24"/>
                <w:szCs w:val="24"/>
                <w:lang w:eastAsia="ru-RU"/>
              </w:rPr>
              <w:br/>
              <w:t xml:space="preserve">Около 70% работодателей даже не знают о необходимости проведения аттестации рабочих мест по условиям труда на своем предприятии. Такие данные привел Дмитрий </w:t>
            </w:r>
            <w:proofErr w:type="spellStart"/>
            <w:r w:rsidRPr="00291EC9">
              <w:rPr>
                <w:rFonts w:ascii="Times New Roman" w:eastAsia="Times New Roman" w:hAnsi="Times New Roman" w:cs="Times New Roman"/>
                <w:sz w:val="24"/>
                <w:szCs w:val="24"/>
                <w:lang w:eastAsia="ru-RU"/>
              </w:rPr>
              <w:t>Кошеваров</w:t>
            </w:r>
            <w:proofErr w:type="spellEnd"/>
            <w:r w:rsidRPr="00291EC9">
              <w:rPr>
                <w:rFonts w:ascii="Times New Roman" w:eastAsia="Times New Roman" w:hAnsi="Times New Roman" w:cs="Times New Roman"/>
                <w:sz w:val="24"/>
                <w:szCs w:val="24"/>
                <w:lang w:eastAsia="ru-RU"/>
              </w:rPr>
              <w:t>, заместитель генерального директор</w:t>
            </w:r>
            <w:proofErr w:type="gramStart"/>
            <w:r w:rsidRPr="00291EC9">
              <w:rPr>
                <w:rFonts w:ascii="Times New Roman" w:eastAsia="Times New Roman" w:hAnsi="Times New Roman" w:cs="Times New Roman"/>
                <w:sz w:val="24"/>
                <w:szCs w:val="24"/>
                <w:lang w:eastAsia="ru-RU"/>
              </w:rPr>
              <w:t xml:space="preserve">а </w:t>
            </w:r>
            <w:r w:rsidRPr="00291EC9">
              <w:rPr>
                <w:rFonts w:ascii="Times New Roman" w:eastAsia="Times New Roman" w:hAnsi="Times New Roman" w:cs="Times New Roman"/>
                <w:b/>
                <w:bCs/>
                <w:sz w:val="24"/>
                <w:szCs w:val="24"/>
                <w:lang w:eastAsia="ru-RU"/>
              </w:rPr>
              <w:t>ООО</w:t>
            </w:r>
            <w:proofErr w:type="gramEnd"/>
            <w:r w:rsidRPr="00291EC9">
              <w:rPr>
                <w:rFonts w:ascii="Times New Roman" w:eastAsia="Times New Roman" w:hAnsi="Times New Roman" w:cs="Times New Roman"/>
                <w:b/>
                <w:bCs/>
                <w:sz w:val="24"/>
                <w:szCs w:val="24"/>
                <w:lang w:eastAsia="ru-RU"/>
              </w:rPr>
              <w:t xml:space="preserve"> «Перспектива»</w:t>
            </w:r>
            <w:r w:rsidRPr="00291EC9">
              <w:rPr>
                <w:rFonts w:ascii="Times New Roman" w:eastAsia="Times New Roman" w:hAnsi="Times New Roman" w:cs="Times New Roman"/>
                <w:sz w:val="24"/>
                <w:szCs w:val="24"/>
                <w:lang w:eastAsia="ru-RU"/>
              </w:rPr>
              <w:t xml:space="preserve">, которое как раз и занимается классификацией рабочих мест по степеням опасности. </w:t>
            </w:r>
            <w:r w:rsidRPr="00291EC9">
              <w:rPr>
                <w:rFonts w:ascii="Times New Roman" w:eastAsia="Times New Roman" w:hAnsi="Times New Roman" w:cs="Times New Roman"/>
                <w:sz w:val="24"/>
                <w:szCs w:val="24"/>
                <w:lang w:eastAsia="ru-RU"/>
              </w:rPr>
              <w:br/>
              <w:t>А между тем, согласно статье 212 Трудового кодекса, аттестация является обязательным мероприятием для всех предприятий всех форм собственности. И проводиться такая аттестация должна не реже одного раза в пять лет. При этом возникает немало вопросов. Ответы на часть из них и предлагает «Улица Московская».</w:t>
            </w:r>
          </w:p>
        </w:tc>
      </w:tr>
    </w:tbl>
    <w:p w:rsidR="00291EC9" w:rsidRPr="00291EC9" w:rsidRDefault="00291EC9" w:rsidP="00291EC9">
      <w:pPr>
        <w:spacing w:after="0" w:line="240" w:lineRule="auto"/>
        <w:rPr>
          <w:rFonts w:ascii="Times New Roman" w:eastAsia="Times New Roman" w:hAnsi="Times New Roman" w:cs="Times New Roman"/>
          <w:vanish/>
          <w:sz w:val="24"/>
          <w:szCs w:val="24"/>
          <w:lang w:eastAsia="ru-RU"/>
        </w:rPr>
      </w:pPr>
    </w:p>
    <w:tbl>
      <w:tblPr>
        <w:tblW w:w="50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683"/>
      </w:tblGrid>
      <w:tr w:rsidR="00291EC9" w:rsidRPr="00291EC9" w:rsidTr="00291EC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EC9" w:rsidRPr="00291EC9" w:rsidRDefault="00291EC9" w:rsidP="00291EC9">
            <w:pPr>
              <w:spacing w:before="100" w:beforeAutospacing="1" w:after="100" w:afterAutospacing="1" w:line="240" w:lineRule="auto"/>
              <w:rPr>
                <w:rFonts w:ascii="Times New Roman" w:eastAsia="Times New Roman" w:hAnsi="Times New Roman" w:cs="Times New Roman"/>
                <w:sz w:val="24"/>
                <w:szCs w:val="24"/>
                <w:lang w:eastAsia="ru-RU"/>
              </w:rPr>
            </w:pPr>
            <w:r w:rsidRPr="00291EC9">
              <w:rPr>
                <w:rFonts w:ascii="Times New Roman" w:eastAsia="Times New Roman" w:hAnsi="Times New Roman" w:cs="Times New Roman"/>
                <w:b/>
                <w:bCs/>
                <w:sz w:val="24"/>
                <w:szCs w:val="24"/>
                <w:lang w:eastAsia="ru-RU"/>
              </w:rPr>
              <w:t>Зачем нужна аттестация?</w:t>
            </w:r>
            <w:r w:rsidRPr="00291EC9">
              <w:rPr>
                <w:rFonts w:ascii="Times New Roman" w:eastAsia="Times New Roman" w:hAnsi="Times New Roman" w:cs="Times New Roman"/>
                <w:sz w:val="24"/>
                <w:szCs w:val="24"/>
                <w:lang w:eastAsia="ru-RU"/>
              </w:rPr>
              <w:br/>
              <w:t xml:space="preserve">Результатом аттестации является оценка фактического состояния условий труда на рабочих местах с </w:t>
            </w:r>
            <w:proofErr w:type="gramStart"/>
            <w:r w:rsidRPr="00291EC9">
              <w:rPr>
                <w:rFonts w:ascii="Times New Roman" w:eastAsia="Times New Roman" w:hAnsi="Times New Roman" w:cs="Times New Roman"/>
                <w:sz w:val="24"/>
                <w:szCs w:val="24"/>
                <w:lang w:eastAsia="ru-RU"/>
              </w:rPr>
              <w:t>присвоением</w:t>
            </w:r>
            <w:proofErr w:type="gramEnd"/>
            <w:r w:rsidRPr="00291EC9">
              <w:rPr>
                <w:rFonts w:ascii="Times New Roman" w:eastAsia="Times New Roman" w:hAnsi="Times New Roman" w:cs="Times New Roman"/>
                <w:sz w:val="24"/>
                <w:szCs w:val="24"/>
                <w:lang w:eastAsia="ru-RU"/>
              </w:rPr>
              <w:t xml:space="preserve"> так называемого класса условий труда. Нередко работодатель даже не знает, в каких условиях работают его специалисты, и без аттестации рабочего места такие сведения получить практически невозможно. А ведь если рабочему месту присвоен 4 класс (опасный), то работодателю необходимо в кратчайшие сроки разработать меры по совершенствованию охраны труда на этом рабочем месте. Несвоевременное устранение вредных факторов, пусть даже вызванных недостатком информации у работодателя, может привести к серьезным и весьма дорогостоящим санкциям со стороны контролирующих органов. </w:t>
            </w:r>
            <w:r w:rsidRPr="00291EC9">
              <w:rPr>
                <w:rFonts w:ascii="Times New Roman" w:eastAsia="Times New Roman" w:hAnsi="Times New Roman" w:cs="Times New Roman"/>
                <w:sz w:val="24"/>
                <w:szCs w:val="24"/>
                <w:lang w:eastAsia="ru-RU"/>
              </w:rPr>
              <w:br/>
              <w:t>Например, невыполнение требований ст. 212 ТК РФ об обязательной аттестации рабочих мест может привести к штрафу до 5 тыс. руб. для должностных лиц и ПБОЮЛ, и до 50 тыс. руб. для юридических лиц. И это не освобождает от проведения аттестации рабочих мест по условиям труда.</w:t>
            </w:r>
            <w:r w:rsidRPr="00291EC9">
              <w:rPr>
                <w:rFonts w:ascii="Times New Roman" w:eastAsia="Times New Roman" w:hAnsi="Times New Roman" w:cs="Times New Roman"/>
                <w:sz w:val="24"/>
                <w:szCs w:val="24"/>
                <w:lang w:eastAsia="ru-RU"/>
              </w:rPr>
              <w:br/>
              <w:t xml:space="preserve">Поэтому, чтобы посещение представителя инспекции труда или прокуратуры, которые следят за состоянием охраны труда, завершалось без особых последствий, следует как можно скорее позаботиться о проведении аттестации. </w:t>
            </w:r>
            <w:r w:rsidRPr="00291EC9">
              <w:rPr>
                <w:rFonts w:ascii="Times New Roman" w:eastAsia="Times New Roman" w:hAnsi="Times New Roman" w:cs="Times New Roman"/>
                <w:sz w:val="24"/>
                <w:szCs w:val="24"/>
                <w:lang w:eastAsia="ru-RU"/>
              </w:rPr>
              <w:br/>
              <w:t xml:space="preserve"> Помимо подготовки результирующего документа, специалисты аттестующей компании готовят для работодателя рекомендации, следуя которым, тот может изменить условия труда на своем предприятии и перевести их в более безопасную категорию. </w:t>
            </w:r>
            <w:r w:rsidRPr="00291EC9">
              <w:rPr>
                <w:rFonts w:ascii="Times New Roman" w:eastAsia="Times New Roman" w:hAnsi="Times New Roman" w:cs="Times New Roman"/>
                <w:sz w:val="24"/>
                <w:szCs w:val="24"/>
                <w:lang w:eastAsia="ru-RU"/>
              </w:rPr>
              <w:br/>
              <w:t>– Для того чтобы изменить условия труда на более безопасный класс, иногда достаточно ввернуть дополнительную лампочку, – говорит заместитель генерального директор</w:t>
            </w:r>
            <w:proofErr w:type="gramStart"/>
            <w:r w:rsidRPr="00291EC9">
              <w:rPr>
                <w:rFonts w:ascii="Times New Roman" w:eastAsia="Times New Roman" w:hAnsi="Times New Roman" w:cs="Times New Roman"/>
                <w:sz w:val="24"/>
                <w:szCs w:val="24"/>
                <w:lang w:eastAsia="ru-RU"/>
              </w:rPr>
              <w:t>а ООО</w:t>
            </w:r>
            <w:proofErr w:type="gramEnd"/>
            <w:r w:rsidRPr="00291EC9">
              <w:rPr>
                <w:rFonts w:ascii="Times New Roman" w:eastAsia="Times New Roman" w:hAnsi="Times New Roman" w:cs="Times New Roman"/>
                <w:sz w:val="24"/>
                <w:szCs w:val="24"/>
                <w:lang w:eastAsia="ru-RU"/>
              </w:rPr>
              <w:t xml:space="preserve"> «Перспектива» Дмитрий </w:t>
            </w:r>
            <w:proofErr w:type="spellStart"/>
            <w:r w:rsidRPr="00291EC9">
              <w:rPr>
                <w:rFonts w:ascii="Times New Roman" w:eastAsia="Times New Roman" w:hAnsi="Times New Roman" w:cs="Times New Roman"/>
                <w:sz w:val="24"/>
                <w:szCs w:val="24"/>
                <w:lang w:eastAsia="ru-RU"/>
              </w:rPr>
              <w:t>Кошеваров</w:t>
            </w:r>
            <w:proofErr w:type="spellEnd"/>
            <w:r w:rsidRPr="00291EC9">
              <w:rPr>
                <w:rFonts w:ascii="Times New Roman" w:eastAsia="Times New Roman" w:hAnsi="Times New Roman" w:cs="Times New Roman"/>
                <w:sz w:val="24"/>
                <w:szCs w:val="24"/>
                <w:lang w:eastAsia="ru-RU"/>
              </w:rPr>
              <w:t>. – Где-то сквозняк, где-то в окно слишком ярко светит солнце, где-то жарко. Эти недостатки устраняются без особых финансовых затрат, и рабочее место приводится в порядок.</w:t>
            </w:r>
            <w:r w:rsidRPr="00291EC9">
              <w:rPr>
                <w:rFonts w:ascii="Times New Roman" w:eastAsia="Times New Roman" w:hAnsi="Times New Roman" w:cs="Times New Roman"/>
                <w:sz w:val="24"/>
                <w:szCs w:val="24"/>
                <w:lang w:eastAsia="ru-RU"/>
              </w:rPr>
              <w:br/>
              <w:t>Если же улучшить условия труда не представляется возможным в силу особенностей используемой на производстве технологии, работодателю даются рекомендации о том, каким образом работнику необходимо компенсировать работу на вредном участке в соответствии с трудовым законодательством: организовать выдачу молока, выплатить денежную компенсацию, увеличить количество дней оплачиваемого отпуска и т. д.</w:t>
            </w:r>
          </w:p>
          <w:p w:rsidR="00291EC9" w:rsidRPr="00291EC9" w:rsidRDefault="00291EC9" w:rsidP="00291EC9">
            <w:pPr>
              <w:spacing w:before="100" w:beforeAutospacing="1" w:after="100" w:afterAutospacing="1" w:line="240" w:lineRule="auto"/>
              <w:rPr>
                <w:rFonts w:ascii="Times New Roman" w:eastAsia="Times New Roman" w:hAnsi="Times New Roman" w:cs="Times New Roman"/>
                <w:sz w:val="24"/>
                <w:szCs w:val="24"/>
                <w:lang w:eastAsia="ru-RU"/>
              </w:rPr>
            </w:pPr>
            <w:r w:rsidRPr="00291EC9">
              <w:rPr>
                <w:rFonts w:ascii="Times New Roman" w:eastAsia="Times New Roman" w:hAnsi="Times New Roman" w:cs="Times New Roman"/>
                <w:sz w:val="24"/>
                <w:szCs w:val="24"/>
                <w:lang w:eastAsia="ru-RU"/>
              </w:rPr>
              <w:br/>
            </w:r>
            <w:r w:rsidRPr="00291EC9">
              <w:rPr>
                <w:rFonts w:ascii="Times New Roman" w:eastAsia="Times New Roman" w:hAnsi="Times New Roman" w:cs="Times New Roman"/>
                <w:b/>
                <w:bCs/>
                <w:sz w:val="24"/>
                <w:szCs w:val="24"/>
                <w:lang w:eastAsia="ru-RU"/>
              </w:rPr>
              <w:t>Кто виноват?</w:t>
            </w:r>
            <w:r w:rsidRPr="00291EC9">
              <w:rPr>
                <w:rFonts w:ascii="Times New Roman" w:eastAsia="Times New Roman" w:hAnsi="Times New Roman" w:cs="Times New Roman"/>
                <w:sz w:val="24"/>
                <w:szCs w:val="24"/>
                <w:lang w:eastAsia="ru-RU"/>
              </w:rPr>
              <w:br/>
              <w:t xml:space="preserve">Еще один плюс аттестации. На любом, наверное, предприятии есть </w:t>
            </w:r>
            <w:proofErr w:type="spellStart"/>
            <w:r w:rsidRPr="00291EC9">
              <w:rPr>
                <w:rFonts w:ascii="Times New Roman" w:eastAsia="Times New Roman" w:hAnsi="Times New Roman" w:cs="Times New Roman"/>
                <w:sz w:val="24"/>
                <w:szCs w:val="24"/>
                <w:lang w:eastAsia="ru-RU"/>
              </w:rPr>
              <w:t>безбашенные</w:t>
            </w:r>
            <w:proofErr w:type="spellEnd"/>
            <w:r w:rsidRPr="00291EC9">
              <w:rPr>
                <w:rFonts w:ascii="Times New Roman" w:eastAsia="Times New Roman" w:hAnsi="Times New Roman" w:cs="Times New Roman"/>
                <w:sz w:val="24"/>
                <w:szCs w:val="24"/>
                <w:lang w:eastAsia="ru-RU"/>
              </w:rPr>
              <w:t xml:space="preserve"> работники, которые чуть ли не демонстративно игнорируют правила техники безопасности. Отсюда нередки случаи травматизма на рабочем месте.</w:t>
            </w:r>
            <w:r w:rsidRPr="00291EC9">
              <w:rPr>
                <w:rFonts w:ascii="Times New Roman" w:eastAsia="Times New Roman" w:hAnsi="Times New Roman" w:cs="Times New Roman"/>
                <w:sz w:val="24"/>
                <w:szCs w:val="24"/>
                <w:lang w:eastAsia="ru-RU"/>
              </w:rPr>
              <w:br/>
              <w:t xml:space="preserve">При расследовании каждого несчастного случая обязательно учитывается информация о </w:t>
            </w:r>
            <w:proofErr w:type="gramStart"/>
            <w:r w:rsidRPr="00291EC9">
              <w:rPr>
                <w:rFonts w:ascii="Times New Roman" w:eastAsia="Times New Roman" w:hAnsi="Times New Roman" w:cs="Times New Roman"/>
                <w:sz w:val="24"/>
                <w:szCs w:val="24"/>
                <w:lang w:eastAsia="ru-RU"/>
              </w:rPr>
              <w:t>том, было ли аттестовано рабочее место и была</w:t>
            </w:r>
            <w:proofErr w:type="gramEnd"/>
            <w:r w:rsidRPr="00291EC9">
              <w:rPr>
                <w:rFonts w:ascii="Times New Roman" w:eastAsia="Times New Roman" w:hAnsi="Times New Roman" w:cs="Times New Roman"/>
                <w:sz w:val="24"/>
                <w:szCs w:val="24"/>
                <w:lang w:eastAsia="ru-RU"/>
              </w:rPr>
              <w:t xml:space="preserve"> ли доведена информация об этом до работника. </w:t>
            </w:r>
            <w:r w:rsidRPr="00291EC9">
              <w:rPr>
                <w:rFonts w:ascii="Times New Roman" w:eastAsia="Times New Roman" w:hAnsi="Times New Roman" w:cs="Times New Roman"/>
                <w:sz w:val="24"/>
                <w:szCs w:val="24"/>
                <w:lang w:eastAsia="ru-RU"/>
              </w:rPr>
              <w:br/>
            </w:r>
            <w:proofErr w:type="gramStart"/>
            <w:r w:rsidRPr="00291EC9">
              <w:rPr>
                <w:rFonts w:ascii="Times New Roman" w:eastAsia="Times New Roman" w:hAnsi="Times New Roman" w:cs="Times New Roman"/>
                <w:sz w:val="24"/>
                <w:szCs w:val="24"/>
                <w:lang w:eastAsia="ru-RU"/>
              </w:rPr>
              <w:t xml:space="preserve">Если аттестация была проведена, и рабочему месту присвоен определенный класс </w:t>
            </w:r>
            <w:r w:rsidRPr="00291EC9">
              <w:rPr>
                <w:rFonts w:ascii="Times New Roman" w:eastAsia="Times New Roman" w:hAnsi="Times New Roman" w:cs="Times New Roman"/>
                <w:sz w:val="24"/>
                <w:szCs w:val="24"/>
                <w:lang w:eastAsia="ru-RU"/>
              </w:rPr>
              <w:lastRenderedPageBreak/>
              <w:t>опасности, то в случае нарушения работником правил техники безопасности, например, работник по своей инициативе убирает какое-то заграждение или работает без средств защиты, и по этой причине происходит несчастный случай, то для работодателя аттестация служит гарантией того, что с его стороны были выполнены все требования безопасности.</w:t>
            </w:r>
            <w:proofErr w:type="gramEnd"/>
            <w:r w:rsidRPr="00291EC9">
              <w:rPr>
                <w:rFonts w:ascii="Times New Roman" w:eastAsia="Times New Roman" w:hAnsi="Times New Roman" w:cs="Times New Roman"/>
                <w:sz w:val="24"/>
                <w:szCs w:val="24"/>
                <w:lang w:eastAsia="ru-RU"/>
              </w:rPr>
              <w:t xml:space="preserve"> И вина за безрассудное поведение должна ложиться на самого потерпевшего.</w:t>
            </w:r>
          </w:p>
          <w:p w:rsidR="00291EC9" w:rsidRPr="00291EC9" w:rsidRDefault="00291EC9" w:rsidP="00291EC9">
            <w:pPr>
              <w:spacing w:before="100" w:beforeAutospacing="1" w:after="100" w:afterAutospacing="1" w:line="240" w:lineRule="auto"/>
              <w:rPr>
                <w:rFonts w:ascii="Times New Roman" w:eastAsia="Times New Roman" w:hAnsi="Times New Roman" w:cs="Times New Roman"/>
                <w:sz w:val="24"/>
                <w:szCs w:val="24"/>
                <w:lang w:eastAsia="ru-RU"/>
              </w:rPr>
            </w:pPr>
            <w:r w:rsidRPr="00291EC9">
              <w:rPr>
                <w:rFonts w:ascii="Times New Roman" w:eastAsia="Times New Roman" w:hAnsi="Times New Roman" w:cs="Times New Roman"/>
                <w:sz w:val="24"/>
                <w:szCs w:val="24"/>
                <w:lang w:eastAsia="ru-RU"/>
              </w:rPr>
              <w:br/>
            </w:r>
            <w:r w:rsidRPr="00291EC9">
              <w:rPr>
                <w:rFonts w:ascii="Times New Roman" w:eastAsia="Times New Roman" w:hAnsi="Times New Roman" w:cs="Times New Roman"/>
                <w:b/>
                <w:bCs/>
                <w:sz w:val="24"/>
                <w:szCs w:val="24"/>
                <w:lang w:eastAsia="ru-RU"/>
              </w:rPr>
              <w:t>Когда проводить аттестацию?</w:t>
            </w:r>
            <w:r w:rsidRPr="00291EC9">
              <w:rPr>
                <w:rFonts w:ascii="Times New Roman" w:eastAsia="Times New Roman" w:hAnsi="Times New Roman" w:cs="Times New Roman"/>
                <w:sz w:val="24"/>
                <w:szCs w:val="24"/>
                <w:lang w:eastAsia="ru-RU"/>
              </w:rPr>
              <w:br/>
              <w:t>Чем раньше, тем лучше. Ведь по закону работодатель обязан ознакомить нового работника с условиями труда. А как можно знакомить с условиями труда, если они неизвестны? Их и определяет аттестация. То есть, прежде чем нанимать работника, работодатель должен иметь представление о том, в каких условиях придется работать специалисту.</w:t>
            </w:r>
          </w:p>
          <w:p w:rsidR="00291EC9" w:rsidRPr="00291EC9" w:rsidRDefault="00291EC9" w:rsidP="00291EC9">
            <w:pPr>
              <w:spacing w:before="100" w:beforeAutospacing="1" w:after="100" w:afterAutospacing="1" w:line="240" w:lineRule="auto"/>
              <w:rPr>
                <w:rFonts w:ascii="Times New Roman" w:eastAsia="Times New Roman" w:hAnsi="Times New Roman" w:cs="Times New Roman"/>
                <w:sz w:val="24"/>
                <w:szCs w:val="24"/>
                <w:lang w:eastAsia="ru-RU"/>
              </w:rPr>
            </w:pPr>
            <w:r w:rsidRPr="00291EC9">
              <w:rPr>
                <w:rFonts w:ascii="Times New Roman" w:eastAsia="Times New Roman" w:hAnsi="Times New Roman" w:cs="Times New Roman"/>
                <w:b/>
                <w:bCs/>
                <w:sz w:val="24"/>
                <w:szCs w:val="24"/>
                <w:lang w:eastAsia="ru-RU"/>
              </w:rPr>
              <w:br/>
              <w:t>От государства – не только кнут</w:t>
            </w:r>
            <w:r w:rsidRPr="00291EC9">
              <w:rPr>
                <w:rFonts w:ascii="Times New Roman" w:eastAsia="Times New Roman" w:hAnsi="Times New Roman" w:cs="Times New Roman"/>
                <w:sz w:val="24"/>
                <w:szCs w:val="24"/>
                <w:lang w:eastAsia="ru-RU"/>
              </w:rPr>
              <w:br/>
              <w:t xml:space="preserve">Аттестация рабочих мест – это один из редких случаев, когда государство готово компенсировать работодателю часть затрат, фактически – на оборудование рабочего места. Следует помнить, что проведение аттестации позволяет работодателю рассчитывать на скидку к страховым тарифам на обязательное социальное страхование от несчастных случаев. Максимальный размер скидки – 40% страхового тарифа. </w:t>
            </w:r>
            <w:r w:rsidRPr="00291EC9">
              <w:rPr>
                <w:rFonts w:ascii="Times New Roman" w:eastAsia="Times New Roman" w:hAnsi="Times New Roman" w:cs="Times New Roman"/>
                <w:sz w:val="24"/>
                <w:szCs w:val="24"/>
                <w:lang w:eastAsia="ru-RU"/>
              </w:rPr>
              <w:br/>
              <w:t>Кроме того, копия договора с аккредитованной организацией может служить основанием для заявления на получение финансирования предупредительных мер по сокращению производственного травматизма и профзаболеваний работников. Общая максимальная сумма финансирования – 20% от суммы страховых взносов на «несчастное» страхование, начисленных за предшествующий календарный год.</w:t>
            </w:r>
            <w:r w:rsidRPr="00291EC9">
              <w:rPr>
                <w:rFonts w:ascii="Times New Roman" w:eastAsia="Times New Roman" w:hAnsi="Times New Roman" w:cs="Times New Roman"/>
                <w:sz w:val="24"/>
                <w:szCs w:val="24"/>
                <w:lang w:eastAsia="ru-RU"/>
              </w:rPr>
              <w:br/>
              <w:t>Плательщики налога на прибыль могут учитывать расходы на аттестацию рабочих мест в составе прочих расходов.</w:t>
            </w:r>
            <w:r w:rsidRPr="00291EC9">
              <w:rPr>
                <w:rFonts w:ascii="Times New Roman" w:eastAsia="Times New Roman" w:hAnsi="Times New Roman" w:cs="Times New Roman"/>
                <w:sz w:val="24"/>
                <w:szCs w:val="24"/>
                <w:lang w:eastAsia="ru-RU"/>
              </w:rPr>
              <w:br/>
              <w:t xml:space="preserve">Куда обращаться работодателю, если он захочет провести аттестацию рабочих мест у себя на предприятии. Как не попасть впросак, обратившись к некомпетентной организации? </w:t>
            </w:r>
            <w:r w:rsidRPr="00291EC9">
              <w:rPr>
                <w:rFonts w:ascii="Times New Roman" w:eastAsia="Times New Roman" w:hAnsi="Times New Roman" w:cs="Times New Roman"/>
                <w:sz w:val="24"/>
                <w:szCs w:val="24"/>
                <w:lang w:eastAsia="ru-RU"/>
              </w:rPr>
              <w:br/>
              <w:t xml:space="preserve">– Перечень предприятий, которые имеют аттестат аккредитации ЦО Системы Сертификации работ по охране труда (ЦО ССОТ), а, значит, имеют сертифицированных специалистов, имеют соответствующее оборудование, можно найти на сайте Администрации г. Пензы. Наша Испытательная Лаборатория ООО «Перспектива» – одно из таких предприятий, – говорит Дмитрий </w:t>
            </w:r>
            <w:proofErr w:type="spellStart"/>
            <w:r w:rsidRPr="00291EC9">
              <w:rPr>
                <w:rFonts w:ascii="Times New Roman" w:eastAsia="Times New Roman" w:hAnsi="Times New Roman" w:cs="Times New Roman"/>
                <w:sz w:val="24"/>
                <w:szCs w:val="24"/>
                <w:lang w:eastAsia="ru-RU"/>
              </w:rPr>
              <w:t>Кошеваров</w:t>
            </w:r>
            <w:proofErr w:type="spellEnd"/>
            <w:r w:rsidRPr="00291EC9">
              <w:rPr>
                <w:rFonts w:ascii="Times New Roman" w:eastAsia="Times New Roman" w:hAnsi="Times New Roman" w:cs="Times New Roman"/>
                <w:sz w:val="24"/>
                <w:szCs w:val="24"/>
                <w:lang w:eastAsia="ru-RU"/>
              </w:rPr>
              <w:t xml:space="preserve">. </w:t>
            </w:r>
            <w:r w:rsidRPr="00291EC9">
              <w:rPr>
                <w:rFonts w:ascii="Times New Roman" w:eastAsia="Times New Roman" w:hAnsi="Times New Roman" w:cs="Times New Roman"/>
                <w:sz w:val="24"/>
                <w:szCs w:val="24"/>
                <w:lang w:eastAsia="ru-RU"/>
              </w:rPr>
              <w:br/>
              <w:t>Получить такой сертификат очень непросто. Для оценки уровня соответствия испытательной лаборатор</w:t>
            </w:r>
            <w:proofErr w:type="gramStart"/>
            <w:r w:rsidRPr="00291EC9">
              <w:rPr>
                <w:rFonts w:ascii="Times New Roman" w:eastAsia="Times New Roman" w:hAnsi="Times New Roman" w:cs="Times New Roman"/>
                <w:sz w:val="24"/>
                <w:szCs w:val="24"/>
                <w:lang w:eastAsia="ru-RU"/>
              </w:rPr>
              <w:t>ии ООО</w:t>
            </w:r>
            <w:proofErr w:type="gramEnd"/>
            <w:r w:rsidRPr="00291EC9">
              <w:rPr>
                <w:rFonts w:ascii="Times New Roman" w:eastAsia="Times New Roman" w:hAnsi="Times New Roman" w:cs="Times New Roman"/>
                <w:sz w:val="24"/>
                <w:szCs w:val="24"/>
                <w:lang w:eastAsia="ru-RU"/>
              </w:rPr>
              <w:t xml:space="preserve"> «Перспектива» из Москвы приезжала специальная комиссия ЦО ССОТ. Еще до ее приезда специалисты компании, уже имея высшее профессиональное образование, на протяжении полугода проходили обучение в НИИОТ г. Иваново, где изучили полный курс по методике проведения аттестационных работ, по обращению с контрольно-измерительной аппаратурой разного назначения. Были закуплены современные дорогостоящие средства измерений и оборудование, что позволяет быстро и качественно проводить аттестацию рабочих мест.</w:t>
            </w:r>
          </w:p>
          <w:p w:rsidR="00291EC9" w:rsidRPr="00291EC9" w:rsidRDefault="00291EC9" w:rsidP="00291EC9">
            <w:pPr>
              <w:spacing w:before="100" w:beforeAutospacing="1" w:after="100" w:afterAutospacing="1" w:line="240" w:lineRule="auto"/>
              <w:rPr>
                <w:rFonts w:ascii="Times New Roman" w:eastAsia="Times New Roman" w:hAnsi="Times New Roman" w:cs="Times New Roman"/>
                <w:sz w:val="24"/>
                <w:szCs w:val="24"/>
                <w:lang w:eastAsia="ru-RU"/>
              </w:rPr>
            </w:pPr>
            <w:r w:rsidRPr="00291EC9">
              <w:rPr>
                <w:rFonts w:ascii="Times New Roman" w:eastAsia="Times New Roman" w:hAnsi="Times New Roman" w:cs="Times New Roman"/>
                <w:sz w:val="24"/>
                <w:szCs w:val="24"/>
                <w:lang w:eastAsia="ru-RU"/>
              </w:rPr>
              <w:br/>
            </w:r>
            <w:r w:rsidRPr="00291EC9">
              <w:rPr>
                <w:rFonts w:ascii="Times New Roman" w:eastAsia="Times New Roman" w:hAnsi="Times New Roman" w:cs="Times New Roman"/>
                <w:b/>
                <w:bCs/>
                <w:sz w:val="24"/>
                <w:szCs w:val="24"/>
                <w:lang w:eastAsia="ru-RU"/>
              </w:rPr>
              <w:t>Без свидетелей?</w:t>
            </w:r>
            <w:r w:rsidRPr="00291EC9">
              <w:rPr>
                <w:rFonts w:ascii="Times New Roman" w:eastAsia="Times New Roman" w:hAnsi="Times New Roman" w:cs="Times New Roman"/>
                <w:sz w:val="24"/>
                <w:szCs w:val="24"/>
                <w:lang w:eastAsia="ru-RU"/>
              </w:rPr>
              <w:br/>
              <w:t xml:space="preserve">Ни для кого не секрет, что руководители не очень любят афишировать положение дел на своем предприятии. И потому вполне оправданы их опасения, что результаты обследования рабочих мест, особенно информация о грубых нарушениях законодательства по охране труда, попадут в контролирующие органы с </w:t>
            </w:r>
            <w:r w:rsidRPr="00291EC9">
              <w:rPr>
                <w:rFonts w:ascii="Times New Roman" w:eastAsia="Times New Roman" w:hAnsi="Times New Roman" w:cs="Times New Roman"/>
                <w:sz w:val="24"/>
                <w:szCs w:val="24"/>
                <w:lang w:eastAsia="ru-RU"/>
              </w:rPr>
              <w:lastRenderedPageBreak/>
              <w:t>соответствующими санкциями со стороны последних. Есть ли какие-нибудь гарантии того, что результаты аттестации не станут известны третьим лицам?</w:t>
            </w:r>
            <w:r w:rsidRPr="00291EC9">
              <w:rPr>
                <w:rFonts w:ascii="Times New Roman" w:eastAsia="Times New Roman" w:hAnsi="Times New Roman" w:cs="Times New Roman"/>
                <w:sz w:val="24"/>
                <w:szCs w:val="24"/>
                <w:lang w:eastAsia="ru-RU"/>
              </w:rPr>
              <w:br/>
              <w:t>– Заключая договор на проведение аттестации, мы включаем пункт о неразглашении информации третьим лицам, – говорит начальник испытательной лаборатор</w:t>
            </w:r>
            <w:proofErr w:type="gramStart"/>
            <w:r w:rsidRPr="00291EC9">
              <w:rPr>
                <w:rFonts w:ascii="Times New Roman" w:eastAsia="Times New Roman" w:hAnsi="Times New Roman" w:cs="Times New Roman"/>
                <w:sz w:val="24"/>
                <w:szCs w:val="24"/>
                <w:lang w:eastAsia="ru-RU"/>
              </w:rPr>
              <w:t>ии ООО</w:t>
            </w:r>
            <w:proofErr w:type="gramEnd"/>
            <w:r w:rsidRPr="00291EC9">
              <w:rPr>
                <w:rFonts w:ascii="Times New Roman" w:eastAsia="Times New Roman" w:hAnsi="Times New Roman" w:cs="Times New Roman"/>
                <w:sz w:val="24"/>
                <w:szCs w:val="24"/>
                <w:lang w:eastAsia="ru-RU"/>
              </w:rPr>
              <w:t xml:space="preserve"> «Перспектива» Лариса Соколова. – Если в проверяемой организации что-то не так, мы выписываем рекомендации, как можно устранить недостатки. После устранения недостатков, мы, по желанию работодателя, проводим повторную аттестацию. </w:t>
            </w:r>
            <w:r w:rsidRPr="00291EC9">
              <w:rPr>
                <w:rFonts w:ascii="Times New Roman" w:eastAsia="Times New Roman" w:hAnsi="Times New Roman" w:cs="Times New Roman"/>
                <w:sz w:val="24"/>
                <w:szCs w:val="24"/>
                <w:lang w:eastAsia="ru-RU"/>
              </w:rPr>
              <w:br/>
              <w:t xml:space="preserve">Кроем того, мы не контролирующий орган и не имеем права выдавать предписания, </w:t>
            </w:r>
            <w:proofErr w:type="gramStart"/>
            <w:r w:rsidRPr="00291EC9">
              <w:rPr>
                <w:rFonts w:ascii="Times New Roman" w:eastAsia="Times New Roman" w:hAnsi="Times New Roman" w:cs="Times New Roman"/>
                <w:sz w:val="24"/>
                <w:szCs w:val="24"/>
                <w:lang w:eastAsia="ru-RU"/>
              </w:rPr>
              <w:t>обязательные к исполнению</w:t>
            </w:r>
            <w:proofErr w:type="gramEnd"/>
            <w:r w:rsidRPr="00291EC9">
              <w:rPr>
                <w:rFonts w:ascii="Times New Roman" w:eastAsia="Times New Roman" w:hAnsi="Times New Roman" w:cs="Times New Roman"/>
                <w:sz w:val="24"/>
                <w:szCs w:val="24"/>
                <w:lang w:eastAsia="ru-RU"/>
              </w:rPr>
              <w:t>. Но мы можем давать рекомендации и консультации. И, наверное, лучше действовать по нашим рекомендациям, чем по предписаниям контролирующих органов.</w:t>
            </w:r>
          </w:p>
        </w:tc>
      </w:tr>
    </w:tbl>
    <w:p w:rsidR="00366249" w:rsidRDefault="00366249" w:rsidP="00291EC9"/>
    <w:sectPr w:rsidR="00366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D8"/>
    <w:rsid w:val="00291EC9"/>
    <w:rsid w:val="003625D8"/>
    <w:rsid w:val="0036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1EC9"/>
    <w:rPr>
      <w:b/>
      <w:bCs/>
    </w:rPr>
  </w:style>
  <w:style w:type="paragraph" w:styleId="a4">
    <w:name w:val="Normal (Web)"/>
    <w:basedOn w:val="a"/>
    <w:uiPriority w:val="99"/>
    <w:unhideWhenUsed/>
    <w:rsid w:val="00291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1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1EC9"/>
    <w:rPr>
      <w:b/>
      <w:bCs/>
    </w:rPr>
  </w:style>
  <w:style w:type="paragraph" w:styleId="a4">
    <w:name w:val="Normal (Web)"/>
    <w:basedOn w:val="a"/>
    <w:uiPriority w:val="99"/>
    <w:unhideWhenUsed/>
    <w:rsid w:val="00291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1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2011-09-21T17:06:00Z</dcterms:created>
  <dcterms:modified xsi:type="dcterms:W3CDTF">2011-09-21T17:06:00Z</dcterms:modified>
</cp:coreProperties>
</file>