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379"/>
        <w:gridCol w:w="3379"/>
        <w:gridCol w:w="3380"/>
      </w:tblGrid>
      <w:tr w:rsidR="003D7AED" w:rsidRPr="00284228" w:rsidTr="00C40B09">
        <w:tc>
          <w:tcPr>
            <w:tcW w:w="3379" w:type="dxa"/>
          </w:tcPr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</w:p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3D7AED" w:rsidRPr="00284228" w:rsidRDefault="003D7AED" w:rsidP="001E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 от </w:t>
            </w:r>
            <w:r w:rsidR="001E1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.08.201</w:t>
            </w:r>
            <w:r w:rsidR="001E1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379" w:type="dxa"/>
          </w:tcPr>
          <w:p w:rsidR="003D7AED" w:rsidRPr="00284228" w:rsidRDefault="003D7AED" w:rsidP="00C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</w:tcPr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3D7AED" w:rsidRPr="00284228" w:rsidRDefault="003D7AED" w:rsidP="00C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Н.И. </w:t>
            </w:r>
            <w:proofErr w:type="spellStart"/>
            <w:r w:rsidRPr="00284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Тонкушина</w:t>
            </w:r>
            <w:proofErr w:type="spellEnd"/>
          </w:p>
        </w:tc>
      </w:tr>
    </w:tbl>
    <w:p w:rsidR="00346184" w:rsidRDefault="00F302C3"/>
    <w:p w:rsidR="001E1CFF" w:rsidRPr="00EB0A45" w:rsidRDefault="001E1CFF" w:rsidP="001E1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5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CFF" w:rsidRPr="00EB0A45" w:rsidRDefault="001E1CFF" w:rsidP="001E1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0A4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семейного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E1CFF" w:rsidRPr="00EB0A45" w:rsidRDefault="001E1CFF" w:rsidP="001E1CFF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1E1CFF" w:rsidRPr="00EB0A45" w:rsidRDefault="001E1CFF" w:rsidP="001E1CFF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B0A45">
        <w:rPr>
          <w:b/>
          <w:bCs/>
        </w:rPr>
        <w:t>1.</w:t>
      </w:r>
      <w:r>
        <w:rPr>
          <w:b/>
          <w:bCs/>
        </w:rPr>
        <w:t xml:space="preserve"> </w:t>
      </w:r>
      <w:r w:rsidRPr="00EB0A45">
        <w:rPr>
          <w:b/>
          <w:bCs/>
        </w:rPr>
        <w:t>Общие</w:t>
      </w:r>
      <w:r>
        <w:rPr>
          <w:b/>
          <w:bCs/>
        </w:rPr>
        <w:t xml:space="preserve"> </w:t>
      </w:r>
      <w:r w:rsidRPr="00EB0A45">
        <w:rPr>
          <w:b/>
          <w:bCs/>
        </w:rPr>
        <w:t>положения</w:t>
      </w:r>
    </w:p>
    <w:p w:rsidR="001E1CFF" w:rsidRPr="00401999" w:rsidRDefault="001E1CFF" w:rsidP="001E1C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1. Настоящее положение разработано в соответствии с Законом Российской Федерации от 29 декабря 2012 года       № 273-ФЗ «Об образовании в Российской Федерации», Уставом образовательной организации</w:t>
      </w:r>
      <w:r w:rsidRPr="003B0991">
        <w:rPr>
          <w:bCs/>
        </w:rPr>
        <w:t xml:space="preserve">, локальными актами, </w:t>
      </w:r>
      <w:r w:rsidRPr="003B0991">
        <w:t>закрепляющими право граждан на получение образования, выбор общеобразовательного учреждения и формы получения образования.</w:t>
      </w:r>
    </w:p>
    <w:p w:rsidR="001E1CFF" w:rsidRPr="003B0991" w:rsidRDefault="001E1CFF" w:rsidP="003B0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        Настоящее положение об организации получения общего образования в форме семейного образования</w:t>
      </w:r>
      <w:r w:rsidRPr="003B099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B0991">
        <w:rPr>
          <w:rStyle w:val="a7"/>
          <w:rFonts w:ascii="Times New Roman" w:hAnsi="Times New Roman" w:cs="Times New Roman"/>
          <w:i w:val="0"/>
          <w:sz w:val="24"/>
          <w:szCs w:val="24"/>
        </w:rPr>
        <w:t>является локальным актом</w:t>
      </w:r>
      <w:r w:rsidRPr="003B099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B0991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proofErr w:type="spellStart"/>
      <w:r w:rsidRPr="003B0991">
        <w:rPr>
          <w:rFonts w:ascii="Times New Roman" w:hAnsi="Times New Roman" w:cs="Times New Roman"/>
          <w:sz w:val="24"/>
          <w:szCs w:val="24"/>
        </w:rPr>
        <w:t>Янгельская</w:t>
      </w:r>
      <w:proofErr w:type="spellEnd"/>
      <w:r w:rsidRPr="003B099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Филатова Александра Кузьмича»</w:t>
      </w:r>
      <w:r w:rsidRPr="003B0991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2. Общеобразовательные программы начального общего, основного общего и среднего общего образования по заявлению родителей (законных представителей) с учётом мнения детей могут осваиваться в форме семейного образования.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3. Семейное образование есть форма освоения обучающимся общеобразовательных программ начального общего, основного общего, среднего общего образования в семье.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B0991">
        <w:t xml:space="preserve">4. </w:t>
      </w:r>
      <w:r w:rsidRPr="003B0991">
        <w:rPr>
          <w:color w:val="000000"/>
        </w:rPr>
        <w:t xml:space="preserve">Формы получения образования и формы </w:t>
      </w:r>
      <w:proofErr w:type="gramStart"/>
      <w:r w:rsidRPr="003B0991">
        <w:rPr>
          <w:color w:val="000000"/>
        </w:rPr>
        <w:t>обучения</w:t>
      </w:r>
      <w:proofErr w:type="gramEnd"/>
      <w:r w:rsidRPr="003B0991">
        <w:rPr>
          <w:color w:val="000000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5" w:history="1">
        <w:r w:rsidRPr="003B0991">
          <w:rPr>
            <w:color w:val="000000"/>
          </w:rPr>
          <w:t>федеральными государственными образовательными стандартами</w:t>
        </w:r>
      </w:hyperlink>
      <w:r w:rsidRPr="003B0991">
        <w:rPr>
          <w:color w:val="000000"/>
        </w:rPr>
        <w:t xml:space="preserve">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5. Для семейного образования, как и для других форм получения начального общего, основного общего и среднего общего образования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>6. Допускается сочетание различных форм получения образования и форм обучения.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>7.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 и имеющих государственную аккредитацию.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991">
        <w:rPr>
          <w:rFonts w:ascii="Times New Roman" w:hAnsi="Times New Roman" w:cs="Times New Roman"/>
          <w:sz w:val="24"/>
          <w:szCs w:val="24"/>
        </w:rPr>
        <w:t>8.</w:t>
      </w:r>
      <w:r w:rsidRPr="003B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получения общего образования и форма </w:t>
      </w:r>
      <w:proofErr w:type="gramStart"/>
      <w:r w:rsidRPr="003B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3B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3B0991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3B099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B0991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>10.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3B0991">
        <w:rPr>
          <w:b/>
          <w:bCs/>
        </w:rPr>
        <w:t xml:space="preserve">2. Порядок перевода на семейное образование 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</w:p>
    <w:p w:rsidR="001E1CFF" w:rsidRPr="003B0991" w:rsidRDefault="001E1CFF" w:rsidP="003B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 </w:t>
      </w:r>
      <w:r w:rsidRPr="003B0991">
        <w:rPr>
          <w:rStyle w:val="a8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не позже достижения ими</w:t>
      </w:r>
      <w:r w:rsidRPr="003B09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3B0991">
        <w:rPr>
          <w:rStyle w:val="a8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возраста восьми лет</w:t>
      </w:r>
      <w:r w:rsidRPr="003B09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по</w:t>
      </w:r>
      <w:proofErr w:type="gramEnd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>2. Перейти на получение общего образования в форме семейного образования могут обучающиеся в любой год обучения и на ступени начального общего, основного общего и среднего общего образования.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 xml:space="preserve">3. Образовательное учреждение организует получение образования в форме семейного образования по 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 xml:space="preserve">4. На основании заявления родителей (законных представителей) директор школы издаёт приказ о переводе обучающегося на семейную форму обучения и в трехдневный срок уведомляет Управление образования.   </w:t>
      </w:r>
    </w:p>
    <w:p w:rsidR="001E1CFF" w:rsidRPr="003B0991" w:rsidRDefault="001E1CFF" w:rsidP="003B0991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3B0991">
        <w:t xml:space="preserve">5. При приёме заявления на получение семейного образования образовательное учреждения обязано ознакомить родителей (законных представителей) несовершеннолетних с Уставом учреждения, </w:t>
      </w:r>
      <w:r w:rsidRPr="003B0991">
        <w:rPr>
          <w:color w:val="000000"/>
          <w:shd w:val="clear" w:color="auto" w:fill="FFFFFF"/>
        </w:rPr>
        <w:t xml:space="preserve">с настоящим Положением, порядком проведения аттестации, </w:t>
      </w:r>
      <w:r w:rsidRPr="003B0991">
        <w:t xml:space="preserve">с образовательными программами и другими документами, регламентирующими образовательную организацию и осуществление образовательной деятельности, права и обязанности обучающихся.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6. Граждане, осваивающие общеобразовательные программы в форме семейного образования, в контингент </w:t>
      </w:r>
      <w:proofErr w:type="gramStart"/>
      <w:r w:rsidRPr="003B0991">
        <w:t>обучающихся</w:t>
      </w:r>
      <w:proofErr w:type="gramEnd"/>
      <w:r w:rsidRPr="003B0991">
        <w:t xml:space="preserve"> не зачисляются, в классные журналы не вносятся и учитываются в отдельном делопроизводстве.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Обучающиеся, сочетающие семейное образование и очную форму образования включаются в контингент школы.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3B0991">
        <w:rPr>
          <w:b/>
        </w:rPr>
        <w:t xml:space="preserve">3. Порядок получения общего образования 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</w:rPr>
      </w:pPr>
      <w:r w:rsidRPr="003B0991">
        <w:rPr>
          <w:b/>
        </w:rPr>
        <w:t>в форме семейного образования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1. В рамках семейного образования родители (законные представители) несовершеннолетнего могут самостоятельно осуществлять его обучение или </w:t>
      </w:r>
      <w:r w:rsidRPr="003B0991">
        <w:rPr>
          <w:color w:val="000000"/>
        </w:rPr>
        <w:t>с помощью педагогов, работающих на договорной основе.</w:t>
      </w:r>
      <w:r w:rsidRPr="003B0991">
        <w:t xml:space="preserve">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2. На каждого обучающегося, осваивающего образовательную программу в форме семейного образования, оформляется личная карта обучающегося (личное дело), которая сохраняется в школе в течение всего срока обучения.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В личной карте находятся: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заявление родителей (законных представителей) с указанием выбора семейной формы обучения;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документы, подтверждающие освоение общеобразовательных программ (или их копии);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приказ школы об организации получения образования в форме семейного образования;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результаты промежуточной и государственной итоговой аттестации;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по окончании обучения - выписка из решения педагогического совета школы о выдаче </w:t>
      </w:r>
      <w:r w:rsidRPr="003B0991">
        <w:rPr>
          <w:color w:val="000000"/>
        </w:rPr>
        <w:t>аттестата об основном общем или средне общем образовании</w:t>
      </w:r>
      <w:r w:rsidRPr="003B0991">
        <w:t xml:space="preserve">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3. Обучающиеся, получающие общее образование в форме семейного образования, вправе на любом этапе </w:t>
      </w:r>
      <w:proofErr w:type="gramStart"/>
      <w:r w:rsidRPr="003B0991">
        <w:t>обучения по решению</w:t>
      </w:r>
      <w:proofErr w:type="gramEnd"/>
      <w:r w:rsidRPr="003B0991">
        <w:t xml:space="preserve"> родителей (законных представителей) продолжить образование в школе в очной, </w:t>
      </w:r>
      <w:proofErr w:type="spellStart"/>
      <w:r w:rsidRPr="003B0991">
        <w:t>очно-заочной</w:t>
      </w:r>
      <w:proofErr w:type="spellEnd"/>
      <w:r w:rsidRPr="003B0991">
        <w:t xml:space="preserve"> или заочной форме.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>4. Образовательное учреждение предоставляет на время обучения бесплатно учебную и другую литературу, имеющуюся в библиотечном фонде учреждения гражданам, обучающимся в форме семейного образования;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5. Образовательное учреждение осуществляет промежуточную и государственную итоговую аттестацию.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6. Граждане, обучающиеся в форме семейного образования, имеют право пользоваться учебной литературой из библиотечного фонда школы; посещать лабораторные и практические занятия; принимать участие в различных олимпиадах и конкурсах.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7. Родители (законные представители) несут ответственность за выполнение обучающимся общеобразовательных программ в соответствии с федеральным государственным образовательным стандартом, прилагают усилия к освоению им общеобразовательных программ в форме семейного образования.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</w:rPr>
      </w:pPr>
      <w:r w:rsidRPr="003B0991">
        <w:rPr>
          <w:b/>
          <w:bCs/>
        </w:rPr>
        <w:t xml:space="preserve">4. Аттестация несовершеннолетних, </w:t>
      </w:r>
      <w:r w:rsidRPr="003B0991">
        <w:rPr>
          <w:b/>
        </w:rPr>
        <w:t xml:space="preserve">обучающихся 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</w:rPr>
      </w:pPr>
      <w:r w:rsidRPr="003B0991">
        <w:rPr>
          <w:b/>
        </w:rPr>
        <w:t>в форме семейного образования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B0991">
        <w:t xml:space="preserve">1. </w:t>
      </w:r>
      <w:proofErr w:type="gramStart"/>
      <w:r w:rsidRPr="003B0991"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</w:t>
      </w:r>
      <w:r w:rsidRPr="003B0991">
        <w:rPr>
          <w:shd w:val="clear" w:color="auto" w:fill="FFFFFF"/>
        </w:rPr>
        <w:t xml:space="preserve"> </w:t>
      </w:r>
      <w:proofErr w:type="gramEnd"/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rPr>
          <w:shd w:val="clear" w:color="auto" w:fill="FFFFFF"/>
        </w:rPr>
        <w:t>Порядок проведения промежуточной аттестации обучающегося в форме семейного образования определяется учреждением по согласованию с родителями (законными представителями).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3B0991">
        <w:t>2.</w:t>
      </w:r>
      <w:r w:rsidRPr="003B0991">
        <w:rPr>
          <w:bdr w:val="none" w:sz="0" w:space="0" w:color="auto" w:frame="1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B0991">
        <w:rPr>
          <w:bdr w:val="none" w:sz="0" w:space="0" w:color="auto" w:frame="1"/>
        </w:rPr>
        <w:t>обучающемуся</w:t>
      </w:r>
      <w:proofErr w:type="gramEnd"/>
      <w:r w:rsidRPr="003B0991">
        <w:rPr>
          <w:bdr w:val="none" w:sz="0" w:space="0" w:color="auto" w:frame="1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3. Промежуточная аттестация, в соответствии с Положением </w:t>
      </w:r>
      <w:r w:rsidRPr="003B0991">
        <w:rPr>
          <w:color w:val="000000"/>
        </w:rPr>
        <w:t>о формах, периодичности и порядке текущего контроля успеваемости и промежуточной аттестации</w:t>
      </w:r>
      <w:r w:rsidRPr="003B0991">
        <w:t xml:space="preserve">, может проводиться по четвертям, по полугодиям или один раз в год. </w:t>
      </w:r>
      <w:proofErr w:type="gramStart"/>
      <w:r w:rsidRPr="003B0991">
        <w:t>Форма проведения промежуточной аттестации может быть различной: контрольная работа, диктант, сочинение, изложение, ответы по билетам, в форме собеседования, зачёта, тестирования, творческого проекта, реферата и т. д.</w:t>
      </w:r>
      <w:proofErr w:type="gramEnd"/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>4.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ассистенты-учителя (в IX классе - один ассистент, в Х</w:t>
      </w:r>
      <w:proofErr w:type="gramStart"/>
      <w:r w:rsidRPr="003B0991">
        <w:t>I</w:t>
      </w:r>
      <w:proofErr w:type="gramEnd"/>
      <w:r w:rsidRPr="003B0991">
        <w:t xml:space="preserve"> классе - два).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  <w:r w:rsidRPr="003B0991">
        <w:tab/>
        <w:t>5. Результаты промежуточной аттестации оформляются протоколами комиссии. Протоколы экзаменов подписываются всеми членами аттестационной комиссии и утверждаются директором школы. К протоколам прилагаются работы учащихся. После этого результаты промежуточной аттестации (четверть, полугодие, год) учащихся, обучающихся на семейной форме образования, фиксируются в отдельном журнале для семейного образования.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6. </w:t>
      </w:r>
      <w:proofErr w:type="gramStart"/>
      <w:r w:rsidRPr="003B0991">
        <w:t>Для обучающихся, сочетающих очную форму получения общего образования и семейное образование, составляется индивидуальный график прохождения промежуточной аттестации в соответствии с режимом работы школы по согласованию с родителями (законными представителями) обучающегося.</w:t>
      </w:r>
      <w:proofErr w:type="gramEnd"/>
      <w:r w:rsidRPr="003B0991">
        <w:t xml:space="preserve">  Результаты промежуточной аттестации фиксируются отдельным протоколом, который хранится в личной карте </w:t>
      </w:r>
      <w:proofErr w:type="gramStart"/>
      <w:r w:rsidRPr="003B0991">
        <w:t>обучающегося</w:t>
      </w:r>
      <w:proofErr w:type="gramEnd"/>
      <w:r w:rsidRPr="003B0991">
        <w:t>, в классном журнале делается запись «Семейное образование» и выставляется оценка за четверть, полугодие и за год.</w:t>
      </w:r>
    </w:p>
    <w:p w:rsidR="001E1CFF" w:rsidRPr="003B0991" w:rsidRDefault="001E1CFF" w:rsidP="003B0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8680"/>
      <w:r w:rsidRPr="003B0991">
        <w:rPr>
          <w:rFonts w:ascii="Times New Roman" w:hAnsi="Times New Roman" w:cs="Times New Roman"/>
          <w:sz w:val="24"/>
          <w:szCs w:val="24"/>
        </w:rPr>
        <w:t>7.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bookmarkEnd w:id="0"/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8. 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соответствующим</w:t>
      </w:r>
      <w:proofErr w:type="gramEnd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9.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10.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допускается взимание платы с </w:t>
      </w:r>
      <w:proofErr w:type="gram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прохождение промежуточной аттестации.</w:t>
      </w:r>
    </w:p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11.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12.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психолого-медико-педагогической</w:t>
      </w:r>
      <w:proofErr w:type="spellEnd"/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комиссии либо на обучение по индивидуальному учебному плану.</w:t>
      </w:r>
      <w:proofErr w:type="gramEnd"/>
    </w:p>
    <w:p w:rsidR="001E1CFF" w:rsidRPr="003B0991" w:rsidRDefault="001E1CFF" w:rsidP="003B0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13.</w:t>
      </w:r>
      <w:r w:rsidRPr="003B09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</w:t>
      </w:r>
      <w:r w:rsidRPr="003B099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3B09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E1CFF" w:rsidRPr="003B0991" w:rsidRDefault="001E1CFF" w:rsidP="003B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14. Перевод несовершеннолетнего, обучающегося в форме семейного образования, в следующий класс производится по решению педагогического совета школы по результатам промежуточной аттестации по итогам года обучения. </w:t>
      </w:r>
      <w:proofErr w:type="gramStart"/>
      <w:r w:rsidRPr="003B099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решению педагогического совета и с согласия родителей (законных представителей) обучающийся может быть переведен в класс компенсирующего обучения или оставлен на повторный курс обучения.</w:t>
      </w:r>
      <w:proofErr w:type="gramEnd"/>
      <w:r w:rsidRPr="003B0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образования в семье ответственность за усвоение ребенком общеобразовательных программ несут родители (законные представители).</w:t>
      </w: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 xml:space="preserve">15. Освоение гражданами, </w:t>
      </w:r>
      <w:proofErr w:type="gramStart"/>
      <w:r w:rsidRPr="003B0991">
        <w:t>обучающимся</w:t>
      </w:r>
      <w:proofErr w:type="gramEnd"/>
      <w:r w:rsidRPr="003B0991">
        <w:t xml:space="preserve"> в форме семейного образования, общеобразовательных программ основного общего и среднего полного общего образования завершается обязательной государственной итоговой аттестацией.</w:t>
      </w:r>
    </w:p>
    <w:p w:rsidR="001E1CFF" w:rsidRPr="003B0991" w:rsidRDefault="001E1CFF" w:rsidP="003B09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B099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IX классов, получающих образование в форме семейного образования, проводится в соответствии с Положением о государственной итоговой аттестации выпускников </w:t>
      </w:r>
      <w:r w:rsidRPr="003B0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991">
        <w:rPr>
          <w:rFonts w:ascii="Times New Roman" w:hAnsi="Times New Roman" w:cs="Times New Roman"/>
          <w:sz w:val="24"/>
          <w:szCs w:val="24"/>
        </w:rPr>
        <w:t>Х и Х</w:t>
      </w:r>
      <w:r w:rsidRPr="003B0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991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Российской Федерации и  </w:t>
      </w:r>
      <w:r w:rsidRPr="003B099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 и </w:t>
      </w:r>
      <w:r w:rsidRPr="003B0991">
        <w:rPr>
          <w:rFonts w:ascii="Times New Roman" w:hAnsi="Times New Roman" w:cs="Times New Roman"/>
          <w:bCs/>
          <w:color w:val="222222"/>
          <w:sz w:val="24"/>
          <w:szCs w:val="24"/>
        </w:rPr>
        <w:t>Порядком проведения единого государственного экзамена.</w:t>
      </w:r>
      <w:proofErr w:type="gramEnd"/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</w:rPr>
      </w:pPr>
    </w:p>
    <w:p w:rsidR="001E1CFF" w:rsidRPr="003B0991" w:rsidRDefault="001E1CFF" w:rsidP="003B0991">
      <w:pPr>
        <w:pStyle w:val="a6"/>
        <w:spacing w:before="0" w:beforeAutospacing="0" w:after="0" w:afterAutospacing="0"/>
        <w:jc w:val="center"/>
        <w:rPr>
          <w:b/>
        </w:rPr>
      </w:pPr>
      <w:r w:rsidRPr="003B0991">
        <w:rPr>
          <w:b/>
        </w:rPr>
        <w:t>5. Порядок выдачи документов об образовании</w:t>
      </w:r>
    </w:p>
    <w:p w:rsidR="001E1CFF" w:rsidRPr="003B0991" w:rsidRDefault="001E1CFF" w:rsidP="003B0991">
      <w:pPr>
        <w:pStyle w:val="a6"/>
        <w:spacing w:before="0" w:beforeAutospacing="0" w:after="0" w:afterAutospacing="0"/>
        <w:jc w:val="both"/>
      </w:pPr>
    </w:p>
    <w:p w:rsidR="001E1CFF" w:rsidRPr="003B0991" w:rsidRDefault="001E1CFF" w:rsidP="003B0991">
      <w:pPr>
        <w:pStyle w:val="a6"/>
        <w:spacing w:before="0" w:beforeAutospacing="0" w:after="0" w:afterAutospacing="0"/>
        <w:ind w:firstLine="709"/>
        <w:jc w:val="both"/>
      </w:pPr>
      <w:r w:rsidRPr="003B0991">
        <w:t>1. Выпускникам IX и Х</w:t>
      </w:r>
      <w:proofErr w:type="gramStart"/>
      <w:r w:rsidRPr="003B0991">
        <w:rPr>
          <w:lang w:val="en-US"/>
        </w:rPr>
        <w:t>I</w:t>
      </w:r>
      <w:proofErr w:type="gramEnd"/>
      <w:r w:rsidRPr="003B0991">
        <w:t xml:space="preserve"> классов, прошедшим государственную итоговую аттестацию, общеобразовательная организация, имеющая государственную аккредитацию, выдает </w:t>
      </w:r>
      <w:r w:rsidRPr="003B0991">
        <w:rPr>
          <w:color w:val="000000"/>
        </w:rPr>
        <w:t>аттестат об основном общем и о среднем общем образовании</w:t>
      </w:r>
      <w:r w:rsidRPr="003B0991">
        <w:t>.</w:t>
      </w:r>
    </w:p>
    <w:p w:rsidR="001E1CFF" w:rsidRPr="003B0991" w:rsidRDefault="001E1CFF" w:rsidP="003B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0991">
        <w:rPr>
          <w:rFonts w:ascii="Times New Roman" w:hAnsi="Times New Roman" w:cs="Times New Roman"/>
          <w:sz w:val="24"/>
          <w:szCs w:val="24"/>
        </w:rPr>
        <w:t>Обучающиеся в форме семейного образования, освоившие общеобразовательные программы основного общего, среднего общего образования, могут быть награждены похвальной грамотой «За особые успехи в изучении отдельных предметов» на общих основаниях.</w:t>
      </w:r>
      <w:proofErr w:type="gramEnd"/>
    </w:p>
    <w:p w:rsidR="001E1CFF" w:rsidRPr="003B0991" w:rsidRDefault="001E1CFF" w:rsidP="003B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>3. Обучающиеся в форме семейного образования, освоившие общеобразовательные программы среднего общего образования, могут быть награждены золотой или серебряной медалью «За особые успехи в учении».</w:t>
      </w:r>
    </w:p>
    <w:p w:rsidR="001E1CFF" w:rsidRPr="003B0991" w:rsidRDefault="001E1CFF" w:rsidP="003B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0991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обучающегося в форме семейного образования, претендующего на награждение золотой или серебряной медалями «За особые успехи в учении», содержание экзаменационного материала по каждому из 12 предметов инвариантной части учебного плана образовательного учреждения должно отражать учебный материал четырёх четвертей или двух полугодий (10-ый и 11-ый классы отдельно) и оцениваться, соответственно, двумя или четырьмя отметками в двух или четырех</w:t>
      </w:r>
      <w:proofErr w:type="gramEnd"/>
      <w:r w:rsidRPr="003B0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91">
        <w:rPr>
          <w:rFonts w:ascii="Times New Roman" w:hAnsi="Times New Roman" w:cs="Times New Roman"/>
          <w:sz w:val="24"/>
          <w:szCs w:val="24"/>
        </w:rPr>
        <w:t>протоколах</w:t>
      </w:r>
      <w:proofErr w:type="gramEnd"/>
      <w:r w:rsidRPr="003B0991">
        <w:rPr>
          <w:rFonts w:ascii="Times New Roman" w:hAnsi="Times New Roman" w:cs="Times New Roman"/>
          <w:sz w:val="24"/>
          <w:szCs w:val="24"/>
        </w:rPr>
        <w:t>, датированных одним числом.</w:t>
      </w:r>
    </w:p>
    <w:p w:rsidR="001E1CFF" w:rsidRPr="003B0991" w:rsidRDefault="001E1CFF" w:rsidP="003B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CFF" w:rsidRPr="003B0991" w:rsidSect="003B099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74C"/>
    <w:multiLevelType w:val="multilevel"/>
    <w:tmpl w:val="AE185702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2F0A9F"/>
    <w:multiLevelType w:val="multilevel"/>
    <w:tmpl w:val="63402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EC1"/>
    <w:multiLevelType w:val="multilevel"/>
    <w:tmpl w:val="22C41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6606CE"/>
    <w:multiLevelType w:val="hybridMultilevel"/>
    <w:tmpl w:val="071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D6F"/>
    <w:multiLevelType w:val="hybridMultilevel"/>
    <w:tmpl w:val="67A0FC20"/>
    <w:lvl w:ilvl="0" w:tplc="23D05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6F8"/>
    <w:multiLevelType w:val="hybridMultilevel"/>
    <w:tmpl w:val="67A0FC20"/>
    <w:lvl w:ilvl="0" w:tplc="23D05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63B5"/>
    <w:multiLevelType w:val="multilevel"/>
    <w:tmpl w:val="B3DA4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7">
    <w:nsid w:val="7B110963"/>
    <w:multiLevelType w:val="hybridMultilevel"/>
    <w:tmpl w:val="3C34E8C4"/>
    <w:lvl w:ilvl="0" w:tplc="7318C070">
      <w:start w:val="1"/>
      <w:numFmt w:val="decimal"/>
      <w:lvlText w:val="%1."/>
      <w:lvlJc w:val="left"/>
      <w:pPr>
        <w:ind w:left="15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AED"/>
    <w:rsid w:val="001E1CFF"/>
    <w:rsid w:val="003B0991"/>
    <w:rsid w:val="003D7AED"/>
    <w:rsid w:val="004A0F34"/>
    <w:rsid w:val="00D61AE2"/>
    <w:rsid w:val="00F2359C"/>
    <w:rsid w:val="00F3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E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qFormat/>
    <w:rsid w:val="001E1CF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1CFF"/>
    <w:rPr>
      <w:color w:val="0000FF"/>
      <w:u w:val="single"/>
    </w:rPr>
  </w:style>
  <w:style w:type="paragraph" w:styleId="a4">
    <w:name w:val="No Spacing"/>
    <w:uiPriority w:val="1"/>
    <w:qFormat/>
    <w:rsid w:val="001E1C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1CF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1E1C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1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99"/>
    <w:qFormat/>
    <w:rsid w:val="001E1CFF"/>
    <w:rPr>
      <w:i/>
      <w:iCs/>
    </w:rPr>
  </w:style>
  <w:style w:type="paragraph" w:customStyle="1" w:styleId="s1">
    <w:name w:val="s_1"/>
    <w:basedOn w:val="a"/>
    <w:uiPriority w:val="99"/>
    <w:rsid w:val="001E1C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1C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2098</Words>
  <Characters>11961</Characters>
  <Application>Microsoft Office Word</Application>
  <DocSecurity>0</DocSecurity>
  <Lines>99</Lines>
  <Paragraphs>28</Paragraphs>
  <ScaleCrop>false</ScaleCrop>
  <Company>Microsoft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2019-04-23T12:19:00Z</dcterms:created>
  <dcterms:modified xsi:type="dcterms:W3CDTF">2019-04-23T12:23:00Z</dcterms:modified>
</cp:coreProperties>
</file>